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F86A" w14:textId="77777777" w:rsidR="002109D9" w:rsidRPr="004341B4" w:rsidRDefault="002109D9">
      <w:pPr>
        <w:jc w:val="both"/>
      </w:pPr>
    </w:p>
    <w:p w14:paraId="2BA6B0D6" w14:textId="77777777" w:rsidR="002109D9" w:rsidRPr="004341B4" w:rsidRDefault="00C97924">
      <w:pPr>
        <w:spacing w:before="240" w:after="240" w:line="360" w:lineRule="auto"/>
        <w:jc w:val="center"/>
        <w:rPr>
          <w:b/>
          <w:i/>
          <w:sz w:val="32"/>
          <w:szCs w:val="32"/>
          <w:shd w:val="clear" w:color="auto" w:fill="FFFFFF"/>
        </w:rPr>
      </w:pPr>
      <w:r w:rsidRPr="004341B4">
        <w:rPr>
          <w:b/>
          <w:i/>
          <w:sz w:val="32"/>
          <w:szCs w:val="32"/>
          <w:shd w:val="clear" w:color="auto" w:fill="FFFFFF"/>
        </w:rPr>
        <w:t>Manifesto contra o Desmonte das Políticas de Combate à Tortura no Brasil</w:t>
      </w:r>
    </w:p>
    <w:p w14:paraId="34DAC04F" w14:textId="77777777" w:rsidR="002109D9" w:rsidRPr="004341B4" w:rsidRDefault="00C97924">
      <w:pPr>
        <w:spacing w:before="240" w:after="240"/>
        <w:jc w:val="right"/>
        <w:rPr>
          <w:sz w:val="20"/>
          <w:szCs w:val="20"/>
          <w:shd w:val="clear" w:color="auto" w:fill="FFFFFF"/>
        </w:rPr>
      </w:pPr>
      <w:r w:rsidRPr="004341B4">
        <w:rPr>
          <w:sz w:val="20"/>
          <w:szCs w:val="20"/>
          <w:shd w:val="clear" w:color="auto" w:fill="FFFFFF"/>
        </w:rPr>
        <w:t>“Ninguém será submetido à tortura nem a penas ou tratamentos cruéis, desumanos ou degradantes”</w:t>
      </w:r>
      <w:r w:rsidRPr="004341B4">
        <w:rPr>
          <w:sz w:val="20"/>
          <w:szCs w:val="20"/>
          <w:shd w:val="clear" w:color="auto" w:fill="FFFFFF"/>
        </w:rPr>
        <w:br/>
        <w:t>Artigo 5° da Declaração Universal dos Direitos Humanos</w:t>
      </w:r>
    </w:p>
    <w:p w14:paraId="471063E0" w14:textId="77777777" w:rsidR="002109D9" w:rsidRPr="004341B4" w:rsidRDefault="00C97924">
      <w:pPr>
        <w:spacing w:before="240" w:after="240"/>
        <w:ind w:firstLine="720"/>
        <w:jc w:val="right"/>
      </w:pPr>
      <w:r w:rsidRPr="004341B4">
        <w:rPr>
          <w:b/>
          <w:sz w:val="20"/>
          <w:szCs w:val="20"/>
          <w:shd w:val="clear" w:color="auto" w:fill="FFFFFF"/>
        </w:rPr>
        <w:t xml:space="preserve"> </w:t>
      </w:r>
      <w:r w:rsidRPr="004341B4">
        <w:rPr>
          <w:sz w:val="20"/>
          <w:szCs w:val="20"/>
          <w:shd w:val="clear" w:color="auto" w:fill="FFFFFF"/>
        </w:rPr>
        <w:t>“Ninguém será submetido a tortura nem a tratamento desumano ou degradante”</w:t>
      </w:r>
      <w:r w:rsidRPr="004341B4">
        <w:rPr>
          <w:sz w:val="20"/>
          <w:szCs w:val="20"/>
          <w:shd w:val="clear" w:color="auto" w:fill="FFFFFF"/>
        </w:rPr>
        <w:br/>
        <w:t>Artigo 5, inciso III da Constituição Federal de 1988</w:t>
      </w:r>
    </w:p>
    <w:p w14:paraId="5AD465A9" w14:textId="77777777" w:rsidR="002109D9" w:rsidRPr="004341B4" w:rsidRDefault="00C97924">
      <w:pPr>
        <w:spacing w:before="240" w:after="240" w:line="360" w:lineRule="auto"/>
        <w:ind w:firstLine="720"/>
        <w:jc w:val="both"/>
        <w:rPr>
          <w:b/>
        </w:rPr>
      </w:pPr>
      <w:r w:rsidRPr="004341B4">
        <w:rPr>
          <w:b/>
        </w:rPr>
        <w:t xml:space="preserve"> </w:t>
      </w:r>
    </w:p>
    <w:p w14:paraId="214CE3B5" w14:textId="77777777" w:rsidR="002109D9" w:rsidRPr="004341B4" w:rsidRDefault="00C97924">
      <w:pPr>
        <w:spacing w:before="240" w:after="240" w:line="360" w:lineRule="auto"/>
        <w:jc w:val="both"/>
      </w:pPr>
      <w:r w:rsidRPr="004341B4">
        <w:rPr>
          <w:rFonts w:ascii="Calibri" w:eastAsia="Calibri" w:hAnsi="Calibri" w:cs="Calibri"/>
          <w:shd w:val="clear" w:color="auto" w:fill="FFFFFF"/>
        </w:rPr>
        <w:t>No Brasil, desde a Constituição Federal (1988) e densificando a Declaração Universal dos Direitos Humanos das Nações Unidas (1948), a prática da tortura é absolutamente proibida. Sucessivamente, governos posteriores à promulgação da atual Carta Magna confirmaram a vedação total da tortura, ratificando tratados internacionais sobre o tema.</w:t>
      </w:r>
    </w:p>
    <w:p w14:paraId="1DC84C08" w14:textId="77777777" w:rsidR="002109D9" w:rsidRPr="004341B4" w:rsidRDefault="00C97924">
      <w:pPr>
        <w:spacing w:before="240" w:after="240" w:line="360" w:lineRule="auto"/>
        <w:jc w:val="both"/>
      </w:pPr>
      <w:r w:rsidRPr="004341B4">
        <w:rPr>
          <w:rFonts w:ascii="Calibri" w:eastAsia="Calibri" w:hAnsi="Calibri" w:cs="Calibri"/>
          <w:shd w:val="clear" w:color="auto" w:fill="FFFFFF"/>
        </w:rPr>
        <w:t>Ainda no alvorecer da Constituição Cidadã, em 9 de dezembro de 1989, o presidente José Sarney promulgou a Convenção Interamericana para Prevenir e Punir a Tortura, elaborada no âmbito da Organização dos Estados Americanos (OEA). Dois anos depois, em 1991, o então presidente Fernando Collor promulgou a Convenção Contra a Tortura e Outros Tratamentos ou Penas Cruéis, Desumanos e Degradantes, adotada pela Assembleia Geral das Nações Unidas (ONU) em 1984. Os novos documentos, dando continuidade ao processo que se iniciou com a criação de uma norma declaratória em 1975, estabeleceu que a tortura é um crime contra a humanidade, prevendo para o seu combate o princípio da jurisdição universal.</w:t>
      </w:r>
    </w:p>
    <w:p w14:paraId="28198801" w14:textId="77777777" w:rsidR="002109D9" w:rsidRPr="004341B4" w:rsidRDefault="00C97924">
      <w:pPr>
        <w:spacing w:before="240" w:after="240" w:line="360" w:lineRule="auto"/>
        <w:jc w:val="both"/>
      </w:pPr>
      <w:r w:rsidRPr="004341B4">
        <w:rPr>
          <w:rFonts w:ascii="Calibri" w:eastAsia="Calibri" w:hAnsi="Calibri" w:cs="Calibri"/>
          <w:shd w:val="clear" w:color="auto" w:fill="FFFFFF"/>
        </w:rPr>
        <w:lastRenderedPageBreak/>
        <w:t xml:space="preserve">Em 1997, Fernando Henrique Cardoso sancionou a Lei 9.455/1997, definido os crimes de tortura no Brasil. A convite desse governo, o Relator Especial da ONU sobre Tortura, Nigel </w:t>
      </w:r>
      <w:proofErr w:type="spellStart"/>
      <w:r w:rsidRPr="004341B4">
        <w:rPr>
          <w:rFonts w:ascii="Calibri" w:eastAsia="Calibri" w:hAnsi="Calibri" w:cs="Calibri"/>
          <w:shd w:val="clear" w:color="auto" w:fill="FFFFFF"/>
        </w:rPr>
        <w:t>Rodley</w:t>
      </w:r>
      <w:proofErr w:type="spellEnd"/>
      <w:r w:rsidRPr="004341B4">
        <w:rPr>
          <w:rFonts w:ascii="Calibri" w:eastAsia="Calibri" w:hAnsi="Calibri" w:cs="Calibri"/>
          <w:shd w:val="clear" w:color="auto" w:fill="FFFFFF"/>
        </w:rPr>
        <w:t>, em 2000, realizou sua primeira visita ao país e tornou público um extenso relatório sobre as práticas de tortura, com recomendações que serviram de diretrizes para desenho de políticas públicas de prevenção e combate à tortura. Em 2001, após apreciação do Relatório apresentado pelo Estado brasileiro ao Comitê contra a Tortura da ONU, a Secretaria Especial de Direitos Humanos lançou Campanha Permanente Contra a Tortura, levantando dados sobre sua prática, capacitando operadores jurídicos, fortalecendo corregedorias de polícias, fomentando atuação judicial garantista.</w:t>
      </w:r>
    </w:p>
    <w:p w14:paraId="76835192" w14:textId="77777777" w:rsidR="002109D9" w:rsidRPr="004341B4" w:rsidRDefault="00C97924">
      <w:pPr>
        <w:spacing w:before="240" w:after="240" w:line="360" w:lineRule="auto"/>
        <w:jc w:val="both"/>
      </w:pPr>
      <w:r w:rsidRPr="004341B4">
        <w:rPr>
          <w:rFonts w:ascii="Calibri" w:eastAsia="Calibri" w:hAnsi="Calibri" w:cs="Calibri"/>
          <w:shd w:val="clear" w:color="auto" w:fill="FFFFFF"/>
        </w:rPr>
        <w:t>Em 2007, o presidente Luiz Inácio Lula da Silva promulgou mais um dispositivo desenvolvido nas Nações Unidas: o Protocolo Facultativo à Convenção contra a Tortura e Outros Tratamentos ou Penas Cruéis, Desumanos ou Degradantes, criando um órgão internacional de visitas regulares e periódicas a lugares em que se encontrassem pessoas privadas da liberdade, assumindo o  Brasil obrigação de criar mecanismo congênere, objetivando prevenção à tortura, com tal monitoramento. Nesse movimento, em 2013, através da Lei 12.847/2013, foi instituído o Sistema Nacional de Prevenção e Combate à Tortura, criados o Comitê Nacional de Prevenção e Combate à Tortura e o Mecanismo Nacional de Prevenção e Combate à Tortura.</w:t>
      </w:r>
    </w:p>
    <w:p w14:paraId="26DD4B9F" w14:textId="77777777" w:rsidR="002109D9" w:rsidRPr="004341B4" w:rsidRDefault="00C97924">
      <w:pPr>
        <w:spacing w:before="240" w:after="240" w:line="360" w:lineRule="auto"/>
        <w:jc w:val="both"/>
      </w:pPr>
      <w:r w:rsidRPr="004341B4">
        <w:rPr>
          <w:rFonts w:ascii="Calibri" w:eastAsia="Calibri" w:hAnsi="Calibri" w:cs="Calibri"/>
          <w:shd w:val="clear" w:color="auto" w:fill="FFFFFF"/>
        </w:rPr>
        <w:t xml:space="preserve">Ainda durante esse ano, </w:t>
      </w:r>
      <w:r w:rsidRPr="004341B4">
        <w:rPr>
          <w:rFonts w:ascii="Calibri" w:eastAsia="Calibri" w:hAnsi="Calibri" w:cs="Calibri"/>
        </w:rPr>
        <w:t xml:space="preserve">a presidenta Dilma </w:t>
      </w:r>
      <w:proofErr w:type="spellStart"/>
      <w:r w:rsidRPr="004341B4">
        <w:rPr>
          <w:rFonts w:ascii="Calibri" w:eastAsia="Calibri" w:hAnsi="Calibri" w:cs="Calibri"/>
        </w:rPr>
        <w:t>Roussef</w:t>
      </w:r>
      <w:proofErr w:type="spellEnd"/>
      <w:r w:rsidRPr="004341B4">
        <w:rPr>
          <w:rFonts w:ascii="Calibri" w:eastAsia="Calibri" w:hAnsi="Calibri" w:cs="Calibri"/>
        </w:rPr>
        <w:t xml:space="preserve">, pelo Decreto 8.154/2013, regulamentou o funcionamento do Sistema Nacional de Prevenção e Combate à Tortura, a composição e o funcionamento do Comitê Nacional e dispôs sobre o Mecanismo Nacional de Prevenção e Combate à Tortura.  Em 2016, a presidenta </w:t>
      </w:r>
      <w:r w:rsidRPr="004341B4">
        <w:rPr>
          <w:rFonts w:ascii="Calibri" w:eastAsia="Calibri" w:hAnsi="Calibri" w:cs="Calibri"/>
        </w:rPr>
        <w:lastRenderedPageBreak/>
        <w:t xml:space="preserve">aprovou também o regimento interno do Mecanismo Nacional na gestão da Ministra </w:t>
      </w:r>
      <w:proofErr w:type="spellStart"/>
      <w:r w:rsidRPr="004341B4">
        <w:rPr>
          <w:rFonts w:ascii="Calibri" w:eastAsia="Calibri" w:hAnsi="Calibri" w:cs="Calibri"/>
        </w:rPr>
        <w:t>Nilma</w:t>
      </w:r>
      <w:proofErr w:type="spellEnd"/>
      <w:r w:rsidRPr="004341B4">
        <w:rPr>
          <w:rFonts w:ascii="Calibri" w:eastAsia="Calibri" w:hAnsi="Calibri" w:cs="Calibri"/>
        </w:rPr>
        <w:t xml:space="preserve"> Lino Gomes.</w:t>
      </w:r>
    </w:p>
    <w:p w14:paraId="12AAD6BA" w14:textId="77777777" w:rsidR="002109D9" w:rsidRPr="004341B4" w:rsidRDefault="00C97924">
      <w:pPr>
        <w:spacing w:before="240" w:after="240" w:line="360" w:lineRule="auto"/>
        <w:jc w:val="both"/>
      </w:pPr>
      <w:r w:rsidRPr="004341B4">
        <w:rPr>
          <w:rFonts w:ascii="Calibri" w:eastAsia="Calibri" w:hAnsi="Calibri" w:cs="Calibri"/>
        </w:rPr>
        <w:t>Esse cenário de avanço regulatório foi complementado com fomento à criação de Comitês e Mecanismos Estaduais similares, fortalecendo o protagonismo dos Estados membros, e consolidando os esforços de combate e prevenção da prática.</w:t>
      </w:r>
    </w:p>
    <w:p w14:paraId="3EFC4761" w14:textId="77777777" w:rsidR="002109D9" w:rsidRPr="004341B4" w:rsidRDefault="00C97924">
      <w:pPr>
        <w:spacing w:before="240" w:after="240" w:line="360" w:lineRule="auto"/>
        <w:jc w:val="both"/>
      </w:pPr>
      <w:r w:rsidRPr="004341B4">
        <w:rPr>
          <w:rFonts w:ascii="Calibri" w:eastAsia="Calibri" w:hAnsi="Calibri" w:cs="Calibri"/>
        </w:rPr>
        <w:t>Isso tudo mudou a partir de 2019. O retrocesso governamental levado adiante pelo Presidente Jair Bolsonaro, que celebra a prática da tortura e exalta torturador, tem tido efeito devastador sobre as instituições e políticas públicas de prevenção e combate à tortura e maus tratos, com ataques sistemáticos aos órgãos de monitoramento criados no país.</w:t>
      </w:r>
    </w:p>
    <w:p w14:paraId="6F4B3BB6" w14:textId="72C568D9" w:rsidR="002109D9" w:rsidRDefault="00C97924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4341B4">
        <w:rPr>
          <w:rFonts w:ascii="Calibri" w:eastAsia="Calibri" w:hAnsi="Calibri" w:cs="Calibri"/>
        </w:rPr>
        <w:t xml:space="preserve">Já em junho de 2019, Jair Bolsonaro assinou o Decreto 9.831/2019 exonerando todos os </w:t>
      </w:r>
      <w:r w:rsidR="00E47207">
        <w:rPr>
          <w:rFonts w:ascii="Calibri" w:eastAsia="Calibri" w:hAnsi="Calibri" w:cs="Calibri"/>
        </w:rPr>
        <w:t>08</w:t>
      </w:r>
      <w:r w:rsidR="00E47207" w:rsidRPr="004341B4">
        <w:rPr>
          <w:rFonts w:ascii="Calibri" w:eastAsia="Calibri" w:hAnsi="Calibri" w:cs="Calibri"/>
        </w:rPr>
        <w:t xml:space="preserve"> </w:t>
      </w:r>
      <w:r w:rsidRPr="004341B4">
        <w:rPr>
          <w:rFonts w:ascii="Calibri" w:eastAsia="Calibri" w:hAnsi="Calibri" w:cs="Calibri"/>
        </w:rPr>
        <w:t>peritos</w:t>
      </w:r>
      <w:r w:rsidR="007530C1">
        <w:rPr>
          <w:rFonts w:ascii="Calibri" w:eastAsia="Calibri" w:hAnsi="Calibri" w:cs="Calibri"/>
        </w:rPr>
        <w:t>(as)</w:t>
      </w:r>
      <w:r w:rsidRPr="004341B4">
        <w:rPr>
          <w:rFonts w:ascii="Calibri" w:eastAsia="Calibri" w:hAnsi="Calibri" w:cs="Calibri"/>
        </w:rPr>
        <w:t xml:space="preserve"> do Mecanismo Nacional de Combate à Tortura, que</w:t>
      </w:r>
      <w:r w:rsidR="00E47207">
        <w:rPr>
          <w:rFonts w:ascii="Calibri" w:eastAsia="Calibri" w:hAnsi="Calibri" w:cs="Calibri"/>
        </w:rPr>
        <w:t xml:space="preserve"> se encontr</w:t>
      </w:r>
      <w:r w:rsidR="007530C1">
        <w:rPr>
          <w:rFonts w:ascii="Calibri" w:eastAsia="Calibri" w:hAnsi="Calibri" w:cs="Calibri"/>
        </w:rPr>
        <w:t>a</w:t>
      </w:r>
      <w:r w:rsidR="00E47207">
        <w:rPr>
          <w:rFonts w:ascii="Calibri" w:eastAsia="Calibri" w:hAnsi="Calibri" w:cs="Calibri"/>
        </w:rPr>
        <w:t xml:space="preserve">vam em efetivo gozo do mandato, de uma equipe de 11 prevista em </w:t>
      </w:r>
      <w:proofErr w:type="gramStart"/>
      <w:r w:rsidR="00E47207">
        <w:rPr>
          <w:rFonts w:ascii="Calibri" w:eastAsia="Calibri" w:hAnsi="Calibri" w:cs="Calibri"/>
        </w:rPr>
        <w:t xml:space="preserve">Lei, </w:t>
      </w:r>
      <w:r w:rsidRPr="004341B4">
        <w:rPr>
          <w:rFonts w:ascii="Calibri" w:eastAsia="Calibri" w:hAnsi="Calibri" w:cs="Calibri"/>
        </w:rPr>
        <w:t xml:space="preserve"> passaram</w:t>
      </w:r>
      <w:proofErr w:type="gramEnd"/>
      <w:r w:rsidRPr="004341B4">
        <w:rPr>
          <w:rFonts w:ascii="Calibri" w:eastAsia="Calibri" w:hAnsi="Calibri" w:cs="Calibri"/>
        </w:rPr>
        <w:t xml:space="preserve"> a ter suas funções consideradas trabalho voluntário, sem remuneração e sem apoio logístico administrativo, financeiro e institucional para a realização de suas atividades</w:t>
      </w:r>
      <w:r w:rsidR="00B10944">
        <w:rPr>
          <w:rFonts w:ascii="Calibri" w:eastAsia="Calibri" w:hAnsi="Calibri" w:cs="Calibri"/>
        </w:rPr>
        <w:t>,</w:t>
      </w:r>
      <w:r w:rsidR="00B10944" w:rsidRPr="00B10944">
        <w:t xml:space="preserve"> </w:t>
      </w:r>
      <w:r w:rsidR="00B10944">
        <w:t>"prestação de serviço público relevante, não remunerada" -</w:t>
      </w:r>
      <w:r w:rsidRPr="004341B4">
        <w:rPr>
          <w:rFonts w:ascii="Calibri" w:eastAsia="Calibri" w:hAnsi="Calibri" w:cs="Calibri"/>
        </w:rPr>
        <w:t xml:space="preserve">. Essa medida enfraqueceu o funcionamento deste importante organismo de fiscalização, prejudicando o essencial monitoramento de lugares de privação da liberdade, e impedindo efetivo combate e prevenção da prática da tortura. </w:t>
      </w:r>
    </w:p>
    <w:p w14:paraId="76909698" w14:textId="065455B3" w:rsidR="007530C1" w:rsidRPr="004341B4" w:rsidRDefault="007530C1" w:rsidP="00230BB5">
      <w:pPr>
        <w:spacing w:before="240" w:after="240" w:line="360" w:lineRule="auto"/>
        <w:jc w:val="both"/>
      </w:pPr>
      <w:r>
        <w:t xml:space="preserve">Em nítida retaliação à atuação desse Órgão que, incansavelmente, vêm denunciando práticas sistemáticas de tortura nos locais de privação liberdade em todo Brasil, notadamente, nos relatórios referentes a Comunidades Terapêuticas, aos Massacres no Sistema Prisional do Rio Grande do Norte, </w:t>
      </w:r>
      <w:r>
        <w:lastRenderedPageBreak/>
        <w:t>Roraima, Amazonas e de atuação irregular no Ceará da Força Tarefa de Intervenção Federal (FTIP) do Ministério da Justiça (MJ).</w:t>
      </w:r>
    </w:p>
    <w:p w14:paraId="0161C6E6" w14:textId="59A80D1D" w:rsidR="002109D9" w:rsidRPr="004341B4" w:rsidRDefault="00C97924">
      <w:pPr>
        <w:spacing w:before="240" w:after="240" w:line="360" w:lineRule="auto"/>
        <w:jc w:val="both"/>
      </w:pPr>
      <w:r w:rsidRPr="004341B4">
        <w:rPr>
          <w:rFonts w:ascii="Calibri" w:eastAsia="Calibri" w:hAnsi="Calibri" w:cs="Calibri"/>
        </w:rPr>
        <w:t>O Mecanismo Nacional de Prevenção à Tortura representou de imediato à Procuradoria Geral da República, e a então PGR Raquel Dodge, colhendo informações diretamente junto ao SPT e a organizações nacionais de direitos humanos, ingressou com a ADPF 607, alegando que as medidas adotadas no Decreto presidencial resultaram em fragilização e retrocesso na prevenção e no combate à tortura no Brasil.</w:t>
      </w:r>
      <w:r w:rsidR="00E46244">
        <w:rPr>
          <w:rFonts w:ascii="Calibri" w:eastAsia="Calibri" w:hAnsi="Calibri" w:cs="Calibri"/>
        </w:rPr>
        <w:t xml:space="preserve"> </w:t>
      </w:r>
      <w:r w:rsidRPr="004341B4">
        <w:rPr>
          <w:rFonts w:ascii="Calibri" w:eastAsia="Calibri" w:hAnsi="Calibri" w:cs="Calibri"/>
        </w:rPr>
        <w:t>Preocupados com os efeitos dessa ação, peritos do Subcomitê das Nações Unidas sobre Prevenção da Tortura (SPT) visitaram o Brasil em fevereiro de 2022. Sensível à relevância do tema, evidenciada pela grande mobilização de diversos segmentos    da sociedade, em especial ativistas, movimentos e organizações de direitos humanos, o Supremo Tribunal Federal julgou a ADPF e anulou o Decreto.</w:t>
      </w:r>
    </w:p>
    <w:p w14:paraId="1F18162F" w14:textId="77777777" w:rsidR="002109D9" w:rsidRPr="004341B4" w:rsidRDefault="00C97924">
      <w:pPr>
        <w:spacing w:before="240" w:after="240" w:line="360" w:lineRule="auto"/>
        <w:jc w:val="both"/>
      </w:pPr>
      <w:bookmarkStart w:id="0" w:name="_Hlk113440727"/>
      <w:r w:rsidRPr="004341B4">
        <w:rPr>
          <w:rFonts w:ascii="Calibri" w:eastAsia="Calibri" w:hAnsi="Calibri" w:cs="Calibri"/>
        </w:rPr>
        <w:t>O relator da ação, ministro Dias Toffoli, acompanhada pela unanimidade dos seus pares, afirmou que o ato do Presidente, ao transformar o trabalho dos membros do MNPTC em serviço não remunerado, exonerando-os dos cargos em comissão que ocupavam, alterou de forma substancial a forma de execução das atividades voltadas à prevenção e ao combate à tortura exercidas pelo órgão, cujas exigências de dedicação, tempo e apoio logístico dificilmente seriam realizadas em paralelamente a outras atividades remuneradas.</w:t>
      </w:r>
    </w:p>
    <w:bookmarkEnd w:id="0"/>
    <w:p w14:paraId="7A17DE7E" w14:textId="77777777" w:rsidR="002109D9" w:rsidRPr="004341B4" w:rsidRDefault="00C97924">
      <w:pPr>
        <w:spacing w:before="240" w:after="240" w:line="360" w:lineRule="auto"/>
        <w:jc w:val="both"/>
      </w:pPr>
      <w:r w:rsidRPr="004341B4">
        <w:rPr>
          <w:rFonts w:ascii="Calibri" w:eastAsia="Calibri" w:hAnsi="Calibri" w:cs="Calibri"/>
        </w:rPr>
        <w:t xml:space="preserve">Golpeando e desativando o principal mecanismo de combate à tortura, de previsão internacional, o governo do Presidente Jair Bolsonaro atua flagrantemente contra as normas assumidas pelo Brasil, assim como descumpre o Decreto 8.154/2013, que regulamentou o funcionamento e a existência de um sistema nacional voltado ao </w:t>
      </w:r>
      <w:r w:rsidRPr="004341B4">
        <w:rPr>
          <w:rFonts w:ascii="Calibri" w:eastAsia="Calibri" w:hAnsi="Calibri" w:cs="Calibri"/>
        </w:rPr>
        <w:lastRenderedPageBreak/>
        <w:t xml:space="preserve">combate e prevenção da prática. Além disso, nos últimos 3 anos e 8 meses, o governo paralisou a análise dos pedidos de reparação de familiares de mortos e desaparecidos políticos. </w:t>
      </w:r>
    </w:p>
    <w:p w14:paraId="00BF6FD1" w14:textId="77777777" w:rsidR="002109D9" w:rsidRPr="004341B4" w:rsidRDefault="00C97924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4341B4">
        <w:rPr>
          <w:rFonts w:ascii="Calibri" w:eastAsia="Calibri" w:hAnsi="Calibri" w:cs="Calibri"/>
        </w:rPr>
        <w:t xml:space="preserve">A Comissão de Anistia, principal órgão de recepção, análise e encaminhamento dos casos, foi aparelhada após a mudança na composição de seus membros. Passou a contar com apoiadores de reconhecidos </w:t>
      </w:r>
      <w:proofErr w:type="spellStart"/>
      <w:r w:rsidRPr="004341B4">
        <w:rPr>
          <w:rFonts w:ascii="Calibri" w:eastAsia="Calibri" w:hAnsi="Calibri" w:cs="Calibri"/>
        </w:rPr>
        <w:t>ex-torturadores</w:t>
      </w:r>
      <w:proofErr w:type="spellEnd"/>
      <w:r w:rsidRPr="004341B4">
        <w:rPr>
          <w:rFonts w:ascii="Calibri" w:eastAsia="Calibri" w:hAnsi="Calibri" w:cs="Calibri"/>
        </w:rPr>
        <w:t xml:space="preserve"> e de práticas caracterizadas como graves violações de direitos humanos (como assassinatos, ameaças, perseguições e desaparecimento forçados) realizadas durante o período de exceção entre 1964 e 1985. Ainda em 2022, a Comissão sofreu ameaça de extinção sem que seus trabalhos tenham sido finalizados.</w:t>
      </w:r>
    </w:p>
    <w:p w14:paraId="4B314D50" w14:textId="77777777" w:rsidR="002109D9" w:rsidRPr="004341B4" w:rsidRDefault="00C97924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4341B4">
        <w:rPr>
          <w:rFonts w:ascii="Calibri" w:eastAsia="Calibri" w:hAnsi="Calibri" w:cs="Calibri"/>
        </w:rPr>
        <w:t>Indiferente às vítimas passadas, presentes e futuras, Bolsonaro ainda se posiciona como apoiador e incitador dos crimes de tortura e um perigosíssimo insuflador da prática em âmbito federal. Exibe-se, portanto, como confesso desrespeitador dos direitos humanos e trabalha na presidência do país para desativar todas as políticas de prevenção e combate à tortura física e psicológica</w:t>
      </w:r>
    </w:p>
    <w:p w14:paraId="3D6FCC3B" w14:textId="77777777" w:rsidR="002109D9" w:rsidRPr="004341B4" w:rsidRDefault="00C97924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4341B4">
        <w:rPr>
          <w:rFonts w:ascii="Calibri" w:eastAsia="Calibri" w:hAnsi="Calibri" w:cs="Calibri"/>
        </w:rPr>
        <w:t>Durante seu governo, os depoimentos de tortura de presos a juízes em audiências de custódia aumentaram vertiginosamente e devem atingir recorde até o final do mandato. Pelo menos 44,2 mil denúncias foram colhidas até agora pelo Conselho Nacional de Justiça.</w:t>
      </w:r>
    </w:p>
    <w:p w14:paraId="04FAD465" w14:textId="77777777" w:rsidR="002109D9" w:rsidRPr="004341B4" w:rsidRDefault="00C97924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4341B4">
        <w:rPr>
          <w:rFonts w:ascii="Calibri" w:eastAsia="Calibri" w:hAnsi="Calibri" w:cs="Calibri"/>
        </w:rPr>
        <w:t xml:space="preserve">No fim do governo Dilma e início da gestão Temer, a média anual de denúncias foi de 7 mil; em 2016, foram 4,3 mil relatos de tortura; em 2017, 8,4 mil e,  8,2 mil em 2018. Já sob o governo Bolsonaro, os números passaram a uma média anual de 12,6 mil: 13,9 mil relatos de tortura em 2019; 6,6 mil em 2020; 12,4 mil em 2021; e 11,2 </w:t>
      </w:r>
      <w:r w:rsidRPr="004341B4">
        <w:rPr>
          <w:rFonts w:ascii="Calibri" w:eastAsia="Calibri" w:hAnsi="Calibri" w:cs="Calibri"/>
        </w:rPr>
        <w:lastRenderedPageBreak/>
        <w:t>mil entre janeiro e julho de 2022. Se o ritmo se mantiver, o número de relatos se aproximará dos 19 mil, batendo o recorde da série histórica.</w:t>
      </w:r>
    </w:p>
    <w:p w14:paraId="25B2DBD1" w14:textId="77777777" w:rsidR="002109D9" w:rsidRPr="004341B4" w:rsidRDefault="00C97924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4341B4">
        <w:rPr>
          <w:rFonts w:ascii="Calibri" w:eastAsia="Calibri" w:hAnsi="Calibri" w:cs="Calibri"/>
        </w:rPr>
        <w:t xml:space="preserve">A incitação à tortura é a mais vexatória demonstração de desprezo pelos seres humanos. Revela a impossibilidade do incitador em empatizar, solidarizar e reconhecer o sofrimento alheio de modo profundo e radical. Atesta a indiferença à sofrimentos insuperáveis, à devastação de famílias inteiras e </w:t>
      </w:r>
      <w:r w:rsidR="002121B2" w:rsidRPr="004341B4">
        <w:rPr>
          <w:rFonts w:ascii="Calibri" w:eastAsia="Calibri" w:hAnsi="Calibri" w:cs="Calibri"/>
        </w:rPr>
        <w:t>à</w:t>
      </w:r>
      <w:r w:rsidRPr="004341B4">
        <w:rPr>
          <w:rFonts w:ascii="Calibri" w:eastAsia="Calibri" w:hAnsi="Calibri" w:cs="Calibri"/>
        </w:rPr>
        <w:t xml:space="preserve"> corrosão das possibilidades de construção de uma sociedade pacificada. Demonstra a mais absoluta incapacidade para o exercício público de qualquer função, cargo ou relação entre pessoas e indica tendências nefastas e criminosas quando no exercício do poder.</w:t>
      </w:r>
    </w:p>
    <w:p w14:paraId="59A7B272" w14:textId="77777777" w:rsidR="002109D9" w:rsidRPr="004341B4" w:rsidRDefault="00C97924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4341B4">
        <w:rPr>
          <w:rFonts w:ascii="Calibri" w:eastAsia="Calibri" w:hAnsi="Calibri" w:cs="Calibri"/>
        </w:rPr>
        <w:t xml:space="preserve">Nós, abaixo assinados, repudiamos veementemente todas as incitações públicas de apoio à tortura, de escárnio para com as vítimas e sobreviventes, da indiferença manifesta ao sofrimento dos familiares de mortos e desaparecidos políticos e do incentivo direto e indireto à prática nas prisões e centros de detenção. A gestão do Presidente Jair Bolsonaro, por sua idolatria efusiva e cega aos torturadores do passado, deve ser responsabilizado. A apologia à tortura de ontem coloca hoje em risco a vida de milhões de brasileiras e brasileiros pobres, sem instrução, vulneráveis, majoritariamente jovens e negros, </w:t>
      </w:r>
      <w:r w:rsidR="002121B2" w:rsidRPr="004341B4">
        <w:rPr>
          <w:rFonts w:ascii="Calibri" w:eastAsia="Calibri" w:hAnsi="Calibri" w:cs="Calibri"/>
        </w:rPr>
        <w:t xml:space="preserve">e incita </w:t>
      </w:r>
      <w:r w:rsidRPr="004341B4">
        <w:rPr>
          <w:rFonts w:ascii="Calibri" w:eastAsia="Calibri" w:hAnsi="Calibri" w:cs="Calibri"/>
        </w:rPr>
        <w:t>à ação violenta e abusiva de agentes de segurança do Estado, que passam a banalizar e normalizar a violência como política de Estado.</w:t>
      </w:r>
    </w:p>
    <w:p w14:paraId="1175B13C" w14:textId="77777777" w:rsidR="002109D9" w:rsidRPr="004341B4" w:rsidRDefault="00C97924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4341B4">
        <w:rPr>
          <w:rFonts w:ascii="Calibri" w:eastAsia="Calibri" w:hAnsi="Calibri" w:cs="Calibri"/>
        </w:rPr>
        <w:t xml:space="preserve">É com pesar que constatamos que, nos últimos 3 anos e 8 meses, a tortura recrudesceu no país em todos os níveis, e que os poucos mecanismos para a combater e </w:t>
      </w:r>
      <w:proofErr w:type="spellStart"/>
      <w:r w:rsidRPr="004341B4">
        <w:rPr>
          <w:rFonts w:ascii="Calibri" w:eastAsia="Calibri" w:hAnsi="Calibri" w:cs="Calibri"/>
        </w:rPr>
        <w:t>preven</w:t>
      </w:r>
      <w:r w:rsidR="002121B2" w:rsidRPr="004341B4">
        <w:rPr>
          <w:rFonts w:ascii="Calibri" w:eastAsia="Calibri" w:hAnsi="Calibri" w:cs="Calibri"/>
        </w:rPr>
        <w:t>í</w:t>
      </w:r>
      <w:r w:rsidRPr="004341B4">
        <w:rPr>
          <w:rFonts w:ascii="Calibri" w:eastAsia="Calibri" w:hAnsi="Calibri" w:cs="Calibri"/>
        </w:rPr>
        <w:t>-la</w:t>
      </w:r>
      <w:proofErr w:type="spellEnd"/>
      <w:r w:rsidRPr="004341B4">
        <w:rPr>
          <w:rFonts w:ascii="Calibri" w:eastAsia="Calibri" w:hAnsi="Calibri" w:cs="Calibri"/>
        </w:rPr>
        <w:t xml:space="preserve"> foram atacados ou desativados. Por isso, temos certeza de que um Brasil sem tortura depende, hoje e no futuro, de brasileiros e brasileiros que </w:t>
      </w:r>
      <w:r w:rsidRPr="004341B4">
        <w:rPr>
          <w:rFonts w:ascii="Calibri" w:eastAsia="Calibri" w:hAnsi="Calibri" w:cs="Calibri"/>
        </w:rPr>
        <w:lastRenderedPageBreak/>
        <w:t xml:space="preserve">levantem suas vozes e </w:t>
      </w:r>
      <w:r w:rsidR="002121B2" w:rsidRPr="004341B4">
        <w:rPr>
          <w:rFonts w:ascii="Calibri" w:eastAsia="Calibri" w:hAnsi="Calibri" w:cs="Calibri"/>
        </w:rPr>
        <w:t xml:space="preserve">as </w:t>
      </w:r>
      <w:r w:rsidRPr="004341B4">
        <w:rPr>
          <w:rFonts w:ascii="Calibri" w:eastAsia="Calibri" w:hAnsi="Calibri" w:cs="Calibri"/>
        </w:rPr>
        <w:t xml:space="preserve">façam </w:t>
      </w:r>
      <w:r w:rsidR="002121B2" w:rsidRPr="004341B4">
        <w:rPr>
          <w:rFonts w:ascii="Calibri" w:eastAsia="Calibri" w:hAnsi="Calibri" w:cs="Calibri"/>
        </w:rPr>
        <w:t xml:space="preserve">ecoar afirmando, de modo peremptório, </w:t>
      </w:r>
      <w:r w:rsidRPr="004341B4">
        <w:rPr>
          <w:rFonts w:ascii="Calibri" w:eastAsia="Calibri" w:hAnsi="Calibri" w:cs="Calibri"/>
        </w:rPr>
        <w:t>suas escolhas em defesa da vida, da liberdade</w:t>
      </w:r>
      <w:r w:rsidR="002121B2" w:rsidRPr="004341B4">
        <w:rPr>
          <w:rFonts w:ascii="Calibri" w:eastAsia="Calibri" w:hAnsi="Calibri" w:cs="Calibri"/>
        </w:rPr>
        <w:t xml:space="preserve"> e</w:t>
      </w:r>
      <w:r w:rsidRPr="004341B4">
        <w:rPr>
          <w:rFonts w:ascii="Calibri" w:eastAsia="Calibri" w:hAnsi="Calibri" w:cs="Calibri"/>
        </w:rPr>
        <w:t xml:space="preserve"> da dignidade da pessoa humana</w:t>
      </w:r>
      <w:r w:rsidR="002121B2" w:rsidRPr="004341B4">
        <w:rPr>
          <w:rFonts w:ascii="Calibri" w:eastAsia="Calibri" w:hAnsi="Calibri" w:cs="Calibri"/>
        </w:rPr>
        <w:t xml:space="preserve"> só possíveis numa democracia. </w:t>
      </w:r>
    </w:p>
    <w:p w14:paraId="6B1CFAE6" w14:textId="77777777" w:rsidR="002109D9" w:rsidRPr="004341B4" w:rsidRDefault="00C97924">
      <w:pPr>
        <w:spacing w:before="240" w:after="240" w:line="360" w:lineRule="auto"/>
        <w:ind w:firstLine="720"/>
        <w:jc w:val="both"/>
        <w:rPr>
          <w:rFonts w:ascii="Calibri" w:eastAsia="Calibri" w:hAnsi="Calibri" w:cs="Calibri"/>
        </w:rPr>
      </w:pPr>
      <w:r w:rsidRPr="004341B4">
        <w:rPr>
          <w:rFonts w:ascii="Calibri" w:eastAsia="Calibri" w:hAnsi="Calibri" w:cs="Calibri"/>
        </w:rPr>
        <w:t xml:space="preserve"> </w:t>
      </w:r>
    </w:p>
    <w:p w14:paraId="51D23AEC" w14:textId="77777777" w:rsidR="002109D9" w:rsidRPr="004341B4" w:rsidRDefault="00C97924">
      <w:pPr>
        <w:spacing w:before="240" w:after="240" w:line="360" w:lineRule="auto"/>
        <w:ind w:firstLine="720"/>
        <w:jc w:val="both"/>
        <w:rPr>
          <w:rFonts w:ascii="Calibri" w:eastAsia="Calibri" w:hAnsi="Calibri" w:cs="Calibri"/>
        </w:rPr>
      </w:pPr>
      <w:r w:rsidRPr="004341B4">
        <w:rPr>
          <w:rFonts w:ascii="Calibri" w:eastAsia="Calibri" w:hAnsi="Calibri" w:cs="Calibri"/>
        </w:rPr>
        <w:t>Abaixo subscrevemo-nos</w:t>
      </w:r>
    </w:p>
    <w:p w14:paraId="092B42D5" w14:textId="77777777" w:rsidR="002109D9" w:rsidRPr="004341B4" w:rsidRDefault="002109D9"/>
    <w:p w14:paraId="5BAFA9B6" w14:textId="77777777" w:rsidR="002109D9" w:rsidRPr="004341B4" w:rsidRDefault="002109D9"/>
    <w:sectPr w:rsidR="002109D9" w:rsidRPr="004341B4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531D" w14:textId="77777777" w:rsidR="00536E1B" w:rsidRDefault="00536E1B">
      <w:r>
        <w:separator/>
      </w:r>
    </w:p>
  </w:endnote>
  <w:endnote w:type="continuationSeparator" w:id="0">
    <w:p w14:paraId="23437902" w14:textId="77777777" w:rsidR="00536E1B" w:rsidRDefault="0053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D2AF" w14:textId="77777777" w:rsidR="00C97924" w:rsidRDefault="00C97924">
    <w:pPr>
      <w:tabs>
        <w:tab w:val="center" w:pos="4252"/>
        <w:tab w:val="right" w:pos="8504"/>
      </w:tabs>
      <w:ind w:left="-1559" w:right="8640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Rua Praça do Relógio, 109,</w:t>
    </w:r>
    <w:r>
      <w:rPr>
        <w:rFonts w:ascii="Arial Narrow" w:eastAsia="Arial Narrow" w:hAnsi="Arial Narrow" w:cs="Arial Narrow"/>
        <w:sz w:val="16"/>
        <w:szCs w:val="16"/>
      </w:rPr>
      <w:br/>
      <w:t>Butantã, 05508-050,</w:t>
    </w:r>
    <w:r>
      <w:rPr>
        <w:rFonts w:ascii="Arial Narrow" w:eastAsia="Arial Narrow" w:hAnsi="Arial Narrow" w:cs="Arial Narrow"/>
        <w:sz w:val="16"/>
        <w:szCs w:val="16"/>
      </w:rPr>
      <w:br/>
      <w:t>São Paulo, SP</w:t>
    </w:r>
  </w:p>
  <w:p w14:paraId="08FA41FE" w14:textId="77777777" w:rsidR="00C97924" w:rsidRDefault="00C97924">
    <w:pPr>
      <w:tabs>
        <w:tab w:val="center" w:pos="4252"/>
        <w:tab w:val="right" w:pos="8504"/>
      </w:tabs>
      <w:ind w:left="-1559" w:right="8640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Tels. (11) 3091-3919 e 3091-3927</w:t>
    </w:r>
    <w:r>
      <w:rPr>
        <w:rFonts w:ascii="Arial Narrow" w:eastAsia="Arial Narrow" w:hAnsi="Arial Narrow" w:cs="Arial Narrow"/>
        <w:sz w:val="16"/>
        <w:szCs w:val="16"/>
      </w:rPr>
      <w:br/>
      <w:t>iea@usp.br</w:t>
    </w:r>
    <w:r>
      <w:rPr>
        <w:rFonts w:ascii="Arial Narrow" w:eastAsia="Arial Narrow" w:hAnsi="Arial Narrow" w:cs="Arial Narrow"/>
        <w:sz w:val="16"/>
        <w:szCs w:val="16"/>
      </w:rPr>
      <w:br/>
      <w:t>www.iea.usp.br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A6A9" w14:textId="77777777" w:rsidR="00536E1B" w:rsidRDefault="00536E1B">
      <w:r>
        <w:separator/>
      </w:r>
    </w:p>
  </w:footnote>
  <w:footnote w:type="continuationSeparator" w:id="0">
    <w:p w14:paraId="051E9D83" w14:textId="77777777" w:rsidR="00536E1B" w:rsidRDefault="0053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4176" w14:textId="77777777" w:rsidR="00C97924" w:rsidRDefault="00C97924">
    <w:pPr>
      <w:tabs>
        <w:tab w:val="center" w:pos="4252"/>
        <w:tab w:val="right" w:pos="8280"/>
        <w:tab w:val="right" w:pos="8504"/>
      </w:tabs>
      <w:ind w:right="-906"/>
      <w:jc w:val="right"/>
    </w:pPr>
    <w:r>
      <w:rPr>
        <w:noProof/>
        <w:lang w:val="en-US" w:eastAsia="en-US"/>
      </w:rPr>
      <w:drawing>
        <wp:inline distT="0" distB="0" distL="0" distR="0" wp14:anchorId="5B4F3475" wp14:editId="089C4F30">
          <wp:extent cx="1266825" cy="1438275"/>
          <wp:effectExtent l="0" t="0" r="0" b="0"/>
          <wp:docPr id="1" name="image1.jpg" descr="logoieavertcor3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ieavertcor38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lang w:val="en-US" w:eastAsia="en-US"/>
      </w:rPr>
      <w:drawing>
        <wp:anchor distT="114300" distB="114300" distL="114300" distR="114300" simplePos="0" relativeHeight="7" behindDoc="1" locked="0" layoutInCell="0" allowOverlap="1" wp14:anchorId="6F96A061" wp14:editId="00938F12">
          <wp:simplePos x="0" y="0"/>
          <wp:positionH relativeFrom="column">
            <wp:posOffset>19050</wp:posOffset>
          </wp:positionH>
          <wp:positionV relativeFrom="paragraph">
            <wp:posOffset>47625</wp:posOffset>
          </wp:positionV>
          <wp:extent cx="1438275" cy="143827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                                                                           </w:t>
    </w:r>
  </w:p>
  <w:p w14:paraId="101F3A64" w14:textId="77777777" w:rsidR="00C97924" w:rsidRDefault="00C97924">
    <w:pPr>
      <w:tabs>
        <w:tab w:val="center" w:pos="4252"/>
        <w:tab w:val="right" w:pos="8280"/>
        <w:tab w:val="right" w:pos="8504"/>
      </w:tabs>
      <w:ind w:right="-906"/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9D9"/>
    <w:rsid w:val="002109D9"/>
    <w:rsid w:val="002121B2"/>
    <w:rsid w:val="0021633E"/>
    <w:rsid w:val="00230BB5"/>
    <w:rsid w:val="004341B4"/>
    <w:rsid w:val="00536E1B"/>
    <w:rsid w:val="006D5887"/>
    <w:rsid w:val="007530C1"/>
    <w:rsid w:val="007B6767"/>
    <w:rsid w:val="00B10944"/>
    <w:rsid w:val="00C97924"/>
    <w:rsid w:val="00E46244"/>
    <w:rsid w:val="00E47207"/>
    <w:rsid w:val="00F86C0D"/>
    <w:rsid w:val="00F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D49F4"/>
  <w15:docId w15:val="{0AB9D0A2-D09B-4FE5-85B9-17A6A502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 w:val="uz-Cyrl-UZ" w:eastAsia="uz-Cyrl-UZ" w:bidi="uz-Cyrl-UZ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Textodebalo">
    <w:name w:val="Balloon Text"/>
    <w:basedOn w:val="Normal"/>
    <w:link w:val="TextodebaloChar"/>
    <w:uiPriority w:val="99"/>
    <w:semiHidden/>
    <w:unhideWhenUsed/>
    <w:rsid w:val="00C9792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924"/>
    <w:rPr>
      <w:rFonts w:ascii="Lucida Grande" w:hAnsi="Lucida Grande"/>
      <w:sz w:val="18"/>
      <w:szCs w:val="18"/>
    </w:rPr>
  </w:style>
  <w:style w:type="paragraph" w:styleId="Reviso">
    <w:name w:val="Revision"/>
    <w:hidden/>
    <w:uiPriority w:val="99"/>
    <w:semiHidden/>
    <w:rsid w:val="00B1094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1593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Bruno Fedri</cp:lastModifiedBy>
  <cp:revision>2</cp:revision>
  <dcterms:created xsi:type="dcterms:W3CDTF">2022-09-07T23:43:00Z</dcterms:created>
  <dcterms:modified xsi:type="dcterms:W3CDTF">2022-09-07T23:43:00Z</dcterms:modified>
  <dc:language>pt-BR</dc:language>
</cp:coreProperties>
</file>